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A779" w14:textId="77777777" w:rsidR="00FD6ABC" w:rsidRDefault="00EB67F8">
      <w:pPr>
        <w:pStyle w:val="NoSpacing"/>
      </w:pPr>
      <w:r>
        <w:rPr>
          <w:noProof/>
          <w:lang w:eastAsia="en-US"/>
        </w:rPr>
        <w:drawing>
          <wp:inline distT="0" distB="0" distL="0" distR="0" wp14:anchorId="267DE8D3" wp14:editId="47599DA6">
            <wp:extent cx="2584706" cy="656946"/>
            <wp:effectExtent l="0" t="0" r="0" b="0"/>
            <wp:docPr id="1073741825" name="officeArt object" descr="TheValleysMedicalPartnership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ValleysMedicalPartnership logo.jpeg" descr="TheValleysMedicalPartnership logo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706" cy="656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5F7ADFE" w14:textId="77777777" w:rsidR="00FD6ABC" w:rsidRDefault="00EB67F8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VALLEYS MEDICAL </w:t>
      </w:r>
      <w:r w:rsidR="005B25E0">
        <w:rPr>
          <w:rFonts w:ascii="Arial" w:hAnsi="Arial"/>
          <w:b/>
          <w:bCs/>
          <w:sz w:val="32"/>
          <w:szCs w:val="32"/>
        </w:rPr>
        <w:t>PARTNERSHIP</w:t>
      </w:r>
      <w:r>
        <w:rPr>
          <w:rFonts w:ascii="Arial" w:hAnsi="Arial"/>
          <w:b/>
          <w:bCs/>
          <w:sz w:val="32"/>
          <w:szCs w:val="32"/>
        </w:rPr>
        <w:t xml:space="preserve"> PPG </w:t>
      </w:r>
    </w:p>
    <w:p w14:paraId="59DAA55D" w14:textId="77777777" w:rsidR="00FD6ABC" w:rsidRDefault="00FD6ABC">
      <w:pPr>
        <w:pStyle w:val="AgendaItems"/>
        <w:rPr>
          <w:rFonts w:ascii="Arial" w:eastAsia="Arial" w:hAnsi="Arial" w:cs="Arial"/>
          <w:sz w:val="32"/>
          <w:szCs w:val="32"/>
        </w:rPr>
      </w:pPr>
    </w:p>
    <w:p w14:paraId="3406D48D" w14:textId="4CCF8256" w:rsidR="00FD6ABC" w:rsidRDefault="00EB67F8" w:rsidP="00CC4AA7">
      <w:pPr>
        <w:pStyle w:val="AgendaItems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Date: </w:t>
      </w:r>
      <w:r w:rsidR="00495574">
        <w:rPr>
          <w:rFonts w:ascii="Arial" w:hAnsi="Arial"/>
          <w:b/>
          <w:bCs/>
          <w:sz w:val="32"/>
          <w:szCs w:val="32"/>
        </w:rPr>
        <w:t>Tuesday 6</w:t>
      </w:r>
      <w:r w:rsidR="00495574" w:rsidRPr="00495574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495574">
        <w:rPr>
          <w:rFonts w:ascii="Arial" w:hAnsi="Arial"/>
          <w:b/>
          <w:bCs/>
          <w:sz w:val="32"/>
          <w:szCs w:val="32"/>
        </w:rPr>
        <w:t xml:space="preserve"> July at 6.30pm</w:t>
      </w:r>
    </w:p>
    <w:p w14:paraId="0514F10E" w14:textId="77777777" w:rsidR="00CC4AA7" w:rsidRDefault="00CC4AA7" w:rsidP="00CC4AA7">
      <w:pPr>
        <w:pStyle w:val="AgendaItems"/>
        <w:rPr>
          <w:rFonts w:ascii="Arial" w:eastAsia="Arial" w:hAnsi="Arial" w:cs="Arial"/>
          <w:sz w:val="28"/>
          <w:szCs w:val="28"/>
        </w:rPr>
      </w:pPr>
    </w:p>
    <w:p w14:paraId="0F7052AC" w14:textId="59318FE9" w:rsidR="00FD6ABC" w:rsidRDefault="00EB67F8">
      <w:pPr>
        <w:pStyle w:val="BodyA"/>
        <w:tabs>
          <w:tab w:val="left" w:pos="7350"/>
        </w:tabs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Venue: </w:t>
      </w:r>
      <w:r w:rsidR="0086554E">
        <w:rPr>
          <w:rFonts w:ascii="Arial" w:hAnsi="Arial"/>
          <w:b/>
          <w:bCs/>
          <w:sz w:val="32"/>
          <w:szCs w:val="32"/>
        </w:rPr>
        <w:t xml:space="preserve">Meeting held over </w:t>
      </w:r>
      <w:r w:rsidR="00217953">
        <w:rPr>
          <w:rFonts w:ascii="Arial" w:hAnsi="Arial"/>
          <w:b/>
          <w:bCs/>
          <w:sz w:val="32"/>
          <w:szCs w:val="32"/>
        </w:rPr>
        <w:t>Microsoft Teams</w:t>
      </w:r>
    </w:p>
    <w:p w14:paraId="632046E1" w14:textId="77777777" w:rsidR="00FD6ABC" w:rsidRDefault="00FD6ABC">
      <w:pPr>
        <w:pStyle w:val="BodyA"/>
        <w:rPr>
          <w:rFonts w:ascii="Arial" w:eastAsia="Arial" w:hAnsi="Arial" w:cs="Arial"/>
          <w:sz w:val="28"/>
          <w:szCs w:val="28"/>
        </w:rPr>
      </w:pPr>
    </w:p>
    <w:p w14:paraId="684C20FE" w14:textId="77777777" w:rsidR="00FD6ABC" w:rsidRDefault="00FD6ABC">
      <w:pPr>
        <w:pStyle w:val="BodyA"/>
        <w:rPr>
          <w:rFonts w:ascii="Arial" w:eastAsia="Arial" w:hAnsi="Arial" w:cs="Arial"/>
          <w:sz w:val="28"/>
          <w:szCs w:val="28"/>
        </w:rPr>
      </w:pPr>
    </w:p>
    <w:p w14:paraId="4B9AA8C2" w14:textId="77777777" w:rsidR="00FD6ABC" w:rsidRDefault="00EB67F8">
      <w:pPr>
        <w:pStyle w:val="BodyA"/>
        <w:rPr>
          <w:rFonts w:ascii="Arial" w:eastAsia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/>
          <w:b/>
          <w:bCs/>
          <w:sz w:val="28"/>
          <w:szCs w:val="28"/>
          <w:lang w:val="fr-FR"/>
        </w:rPr>
        <w:t>1. Attendance &amp; Apologies</w:t>
      </w:r>
    </w:p>
    <w:p w14:paraId="0748F751" w14:textId="77777777" w:rsidR="00FD6ABC" w:rsidRDefault="00FD6ABC">
      <w:pPr>
        <w:pStyle w:val="BodyA"/>
        <w:rPr>
          <w:rFonts w:ascii="Arial" w:eastAsia="Arial" w:hAnsi="Arial" w:cs="Arial"/>
          <w:sz w:val="28"/>
          <w:szCs w:val="28"/>
        </w:rPr>
      </w:pPr>
    </w:p>
    <w:tbl>
      <w:tblPr>
        <w:tblW w:w="962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5"/>
        <w:gridCol w:w="4405"/>
      </w:tblGrid>
      <w:tr w:rsidR="00FD6ABC" w14:paraId="1F513497" w14:textId="77777777" w:rsidTr="00E179EE">
        <w:trPr>
          <w:trHeight w:val="3952"/>
        </w:trPr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93ED" w14:textId="77777777" w:rsidR="00FD6ABC" w:rsidRDefault="00EB67F8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Present:</w:t>
            </w:r>
          </w:p>
          <w:p w14:paraId="02EBB91A" w14:textId="77777777" w:rsidR="00FD6ABC" w:rsidRDefault="00EB67F8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Glyn Jones (Chair)</w:t>
            </w:r>
          </w:p>
          <w:p w14:paraId="2828D14B" w14:textId="77777777" w:rsidR="00FD6ABC" w:rsidRDefault="00EB67F8">
            <w:pPr>
              <w:pStyle w:val="BodyA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Wendy Jones</w:t>
            </w:r>
          </w:p>
          <w:p w14:paraId="40F20297" w14:textId="77777777" w:rsidR="005B25E0" w:rsidRDefault="004A20F0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Howard Mills</w:t>
            </w:r>
          </w:p>
          <w:p w14:paraId="1F5A2B41" w14:textId="77777777" w:rsidR="0086554E" w:rsidRDefault="004A20F0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Jenny Mills</w:t>
            </w:r>
          </w:p>
          <w:p w14:paraId="613A32A1" w14:textId="77777777" w:rsidR="0086554E" w:rsidRDefault="0086554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Sarah Bond</w:t>
            </w:r>
          </w:p>
          <w:p w14:paraId="10B53869" w14:textId="77777777" w:rsidR="00343693" w:rsidRDefault="00343693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Ryan Bond</w:t>
            </w:r>
          </w:p>
          <w:p w14:paraId="1341D988" w14:textId="77777777" w:rsidR="0086554E" w:rsidRDefault="0086554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Pat Boyle</w:t>
            </w:r>
          </w:p>
          <w:p w14:paraId="6042F186" w14:textId="77777777" w:rsidR="0086554E" w:rsidRDefault="0086554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Bernie Highfield Business Manager</w:t>
            </w:r>
          </w:p>
          <w:p w14:paraId="03388796" w14:textId="77777777" w:rsidR="00343693" w:rsidRDefault="00343693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Dr R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Belfitt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GP Partner</w:t>
            </w:r>
          </w:p>
          <w:p w14:paraId="2AB63A2B" w14:textId="77777777" w:rsidR="0086554E" w:rsidRDefault="0086554E" w:rsidP="0086554E">
            <w:pPr>
              <w:pStyle w:val="BodyA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Dr Louise Moss GP Partner</w:t>
            </w:r>
          </w:p>
          <w:p w14:paraId="2BE251B3" w14:textId="77777777" w:rsidR="00E179EE" w:rsidRDefault="00E179EE" w:rsidP="0086554E">
            <w:pPr>
              <w:pStyle w:val="Body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Gavin Williamson Pharmacist Partner</w:t>
            </w:r>
          </w:p>
          <w:p w14:paraId="246514D9" w14:textId="77777777" w:rsidR="00343693" w:rsidRPr="00E179EE" w:rsidRDefault="00343693" w:rsidP="0086554E">
            <w:pPr>
              <w:pStyle w:val="BodyA"/>
              <w:jc w:val="both"/>
              <w:rPr>
                <w:sz w:val="32"/>
                <w:szCs w:val="32"/>
              </w:rPr>
            </w:pPr>
          </w:p>
        </w:tc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D93FC" w14:textId="77777777" w:rsidR="00FD6ABC" w:rsidRDefault="00E179EE">
            <w:pPr>
              <w:pStyle w:val="BodyA"/>
              <w:jc w:val="both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29605B" w:rsidRPr="0029605B">
              <w:rPr>
                <w:rFonts w:ascii="Arial" w:hAnsi="Arial"/>
                <w:b/>
                <w:bCs/>
                <w:sz w:val="28"/>
                <w:szCs w:val="28"/>
              </w:rPr>
              <w:t>Apologies</w:t>
            </w:r>
            <w:r w:rsidR="0029605B"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</w:p>
          <w:p w14:paraId="53830B81" w14:textId="77777777" w:rsidR="001F23A5" w:rsidRDefault="00E179EE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   </w:t>
            </w:r>
            <w:r w:rsidR="0086554E">
              <w:rPr>
                <w:rFonts w:ascii="Arial" w:hAnsi="Arial"/>
                <w:bCs/>
                <w:sz w:val="28"/>
                <w:szCs w:val="28"/>
              </w:rPr>
              <w:t>Mike Kirby</w:t>
            </w:r>
          </w:p>
          <w:p w14:paraId="655D2F59" w14:textId="77777777" w:rsidR="0086554E" w:rsidRDefault="00E179EE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   </w:t>
            </w:r>
            <w:r w:rsidR="0086554E">
              <w:rPr>
                <w:rFonts w:ascii="Arial" w:hAnsi="Arial"/>
                <w:bCs/>
                <w:sz w:val="28"/>
                <w:szCs w:val="28"/>
              </w:rPr>
              <w:t>Evelyn Kirby</w:t>
            </w:r>
          </w:p>
          <w:p w14:paraId="42EE6138" w14:textId="77777777" w:rsidR="00CC4AA7" w:rsidRDefault="00E179EE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   </w:t>
            </w:r>
            <w:r w:rsidR="00CC4AA7">
              <w:rPr>
                <w:rFonts w:ascii="Arial" w:hAnsi="Arial"/>
                <w:bCs/>
                <w:sz w:val="28"/>
                <w:szCs w:val="28"/>
              </w:rPr>
              <w:t>Mike Simms</w:t>
            </w:r>
          </w:p>
          <w:p w14:paraId="4E146CCC" w14:textId="77777777" w:rsidR="00343693" w:rsidRDefault="00343693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   Helen Lane</w:t>
            </w:r>
          </w:p>
          <w:p w14:paraId="009EA495" w14:textId="77777777" w:rsidR="00343693" w:rsidRDefault="00343693">
            <w:pPr>
              <w:pStyle w:val="BodyA"/>
              <w:jc w:val="both"/>
              <w:rPr>
                <w:rFonts w:ascii="Arial" w:hAnsi="Arial"/>
                <w:bCs/>
                <w:sz w:val="28"/>
                <w:szCs w:val="28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   Mary Milner</w:t>
            </w:r>
          </w:p>
          <w:p w14:paraId="611C8CC4" w14:textId="77777777" w:rsidR="004A20F0" w:rsidRDefault="00E179EE" w:rsidP="00343693">
            <w:pPr>
              <w:pStyle w:val="BodyA"/>
              <w:jc w:val="both"/>
            </w:pPr>
            <w:r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</w:p>
        </w:tc>
      </w:tr>
    </w:tbl>
    <w:p w14:paraId="095B4DB0" w14:textId="77777777" w:rsidR="00FD6ABC" w:rsidRDefault="00FD6ABC">
      <w:pPr>
        <w:pStyle w:val="BodyA"/>
        <w:widowControl w:val="0"/>
        <w:ind w:left="2" w:hanging="2"/>
        <w:rPr>
          <w:rFonts w:ascii="Arial" w:eastAsia="Arial" w:hAnsi="Arial" w:cs="Arial"/>
          <w:sz w:val="28"/>
          <w:szCs w:val="28"/>
        </w:rPr>
      </w:pPr>
    </w:p>
    <w:p w14:paraId="0EC021B2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7BD96B73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5EFC070C" w14:textId="77777777" w:rsidR="00FD6ABC" w:rsidRPr="005B25E0" w:rsidRDefault="0086554E" w:rsidP="0086554E">
      <w:pPr>
        <w:pStyle w:val="BodyA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1.</w:t>
      </w:r>
      <w:r w:rsidR="00EB67F8" w:rsidRPr="005B25E0">
        <w:rPr>
          <w:rFonts w:ascii="Arial" w:hAnsi="Arial"/>
          <w:b/>
          <w:bCs/>
          <w:sz w:val="28"/>
          <w:szCs w:val="28"/>
        </w:rPr>
        <w:t>Chairman's Welcome and Apologies received</w:t>
      </w:r>
    </w:p>
    <w:p w14:paraId="05A74356" w14:textId="77777777" w:rsidR="00FD6ABC" w:rsidRDefault="00FD6AB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14:paraId="7CCEE3E6" w14:textId="77777777" w:rsidR="00FD6ABC" w:rsidRPr="00E6102B" w:rsidRDefault="00EB67F8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Glyn Jones welcomed attenders. Apologies were noted (see above).</w:t>
      </w:r>
    </w:p>
    <w:p w14:paraId="2809EE76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00DDABE" w14:textId="77777777" w:rsidR="00FD6ABC" w:rsidRDefault="0086554E" w:rsidP="0086554E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</w:t>
      </w:r>
      <w:r w:rsidR="00EB67F8">
        <w:rPr>
          <w:rFonts w:ascii="Arial" w:hAnsi="Arial"/>
          <w:b/>
          <w:bCs/>
          <w:sz w:val="28"/>
          <w:szCs w:val="28"/>
        </w:rPr>
        <w:t>Minutes of Previous Meetings</w:t>
      </w:r>
    </w:p>
    <w:p w14:paraId="4E8D7580" w14:textId="77777777" w:rsidR="00FD6ABC" w:rsidRDefault="00FD6ABC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3E19E79" w14:textId="77777777" w:rsidR="00CC4AA7" w:rsidRDefault="00EB67F8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minutes of the previous meeting on</w:t>
      </w:r>
      <w:r w:rsidR="001F23A5">
        <w:rPr>
          <w:rFonts w:ascii="Arial" w:hAnsi="Arial"/>
          <w:sz w:val="28"/>
          <w:szCs w:val="28"/>
        </w:rPr>
        <w:t xml:space="preserve"> </w:t>
      </w:r>
      <w:r w:rsidR="00343693">
        <w:rPr>
          <w:rFonts w:ascii="Arial" w:hAnsi="Arial"/>
          <w:sz w:val="28"/>
          <w:szCs w:val="28"/>
        </w:rPr>
        <w:t>8 April 2021</w:t>
      </w:r>
    </w:p>
    <w:p w14:paraId="21893BCF" w14:textId="77777777" w:rsidR="00FD6ABC" w:rsidRPr="00E6102B" w:rsidRDefault="0086554E">
      <w:pPr>
        <w:pStyle w:val="BodyA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held over </w:t>
      </w:r>
      <w:r w:rsidR="00343693">
        <w:rPr>
          <w:rFonts w:ascii="Arial" w:hAnsi="Arial"/>
          <w:sz w:val="28"/>
          <w:szCs w:val="28"/>
        </w:rPr>
        <w:t xml:space="preserve">Zoom </w:t>
      </w:r>
      <w:r>
        <w:rPr>
          <w:rFonts w:ascii="Arial" w:hAnsi="Arial"/>
          <w:sz w:val="28"/>
          <w:szCs w:val="28"/>
        </w:rPr>
        <w:t>were</w:t>
      </w:r>
      <w:r w:rsidR="00E6102B">
        <w:rPr>
          <w:rFonts w:ascii="Arial" w:hAnsi="Arial"/>
          <w:sz w:val="28"/>
          <w:szCs w:val="28"/>
        </w:rPr>
        <w:t xml:space="preserve"> accepted as an accurate record.</w:t>
      </w:r>
    </w:p>
    <w:p w14:paraId="28C8425A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5A63B7B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7544ADC7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66CBB229" w14:textId="77777777" w:rsidR="001F23A5" w:rsidRDefault="0086554E" w:rsidP="0086554E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3.</w:t>
      </w:r>
      <w:r w:rsidR="00EB67F8">
        <w:rPr>
          <w:rFonts w:ascii="Arial" w:hAnsi="Arial"/>
          <w:b/>
          <w:bCs/>
          <w:sz w:val="28"/>
          <w:szCs w:val="28"/>
        </w:rPr>
        <w:t>Matters arising from previous minutes</w:t>
      </w:r>
    </w:p>
    <w:p w14:paraId="2F7ECD4D" w14:textId="77777777" w:rsidR="00343693" w:rsidRDefault="00343693" w:rsidP="0086554E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2E96C6DC" w14:textId="77777777" w:rsidR="00343693" w:rsidRDefault="00343693" w:rsidP="0086554E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Joint Chesterfield and Dronfield PPG-update</w:t>
      </w:r>
    </w:p>
    <w:p w14:paraId="6957AF20" w14:textId="77777777" w:rsidR="00343693" w:rsidRDefault="00343693" w:rsidP="0086554E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63E64A38" w14:textId="5D6AB905" w:rsidR="00FB7676" w:rsidRPr="00E6102B" w:rsidRDefault="00343693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  <w:r w:rsidRPr="00E6102B">
        <w:rPr>
          <w:rFonts w:ascii="Arial" w:hAnsi="Arial"/>
          <w:bCs/>
          <w:sz w:val="28"/>
          <w:szCs w:val="28"/>
        </w:rPr>
        <w:lastRenderedPageBreak/>
        <w:t xml:space="preserve">After it was </w:t>
      </w:r>
      <w:r w:rsidR="00217953">
        <w:rPr>
          <w:rFonts w:ascii="Arial" w:hAnsi="Arial"/>
          <w:bCs/>
          <w:sz w:val="28"/>
          <w:szCs w:val="28"/>
        </w:rPr>
        <w:t xml:space="preserve">unanimously </w:t>
      </w:r>
      <w:r w:rsidRPr="00E6102B">
        <w:rPr>
          <w:rFonts w:ascii="Arial" w:hAnsi="Arial"/>
          <w:bCs/>
          <w:sz w:val="28"/>
          <w:szCs w:val="28"/>
        </w:rPr>
        <w:t xml:space="preserve">decided at the last meeting that we would not join, Glyn tried 3 times to phone the Chair and he </w:t>
      </w:r>
      <w:proofErr w:type="gramStart"/>
      <w:r w:rsidRPr="00E6102B">
        <w:rPr>
          <w:rFonts w:ascii="Arial" w:hAnsi="Arial"/>
          <w:bCs/>
          <w:sz w:val="28"/>
          <w:szCs w:val="28"/>
        </w:rPr>
        <w:t>hasn’t</w:t>
      </w:r>
      <w:proofErr w:type="gramEnd"/>
      <w:r w:rsidRPr="00E6102B">
        <w:rPr>
          <w:rFonts w:ascii="Arial" w:hAnsi="Arial"/>
          <w:bCs/>
          <w:sz w:val="28"/>
          <w:szCs w:val="28"/>
        </w:rPr>
        <w:t xml:space="preserve"> replied so no further action will be taken</w:t>
      </w:r>
    </w:p>
    <w:p w14:paraId="14BA4041" w14:textId="77777777" w:rsidR="0086554E" w:rsidRPr="00E6102B" w:rsidRDefault="0086554E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</w:p>
    <w:p w14:paraId="483FC565" w14:textId="77777777" w:rsidR="0086554E" w:rsidRDefault="0086554E" w:rsidP="005B25E0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51848DFB" w14:textId="77777777" w:rsidR="00FB7676" w:rsidRDefault="0086554E" w:rsidP="005B25E0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4. </w:t>
      </w:r>
      <w:r w:rsidR="00311699">
        <w:rPr>
          <w:rFonts w:ascii="Arial" w:hAnsi="Arial"/>
          <w:b/>
          <w:bCs/>
          <w:sz w:val="28"/>
          <w:szCs w:val="28"/>
        </w:rPr>
        <w:t>Medicines Order Line (M.O.L.)</w:t>
      </w:r>
    </w:p>
    <w:p w14:paraId="6547AB4D" w14:textId="77777777" w:rsidR="00343693" w:rsidRDefault="00343693" w:rsidP="005B25E0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09839001" w14:textId="77777777" w:rsidR="00343693" w:rsidRPr="00E6102B" w:rsidRDefault="00343693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  <w:r w:rsidRPr="00E6102B">
        <w:rPr>
          <w:rFonts w:ascii="Arial" w:hAnsi="Arial"/>
          <w:bCs/>
          <w:sz w:val="28"/>
          <w:szCs w:val="28"/>
        </w:rPr>
        <w:t>Gavin gave an update and reiterated the aims of the M.O.L.</w:t>
      </w:r>
    </w:p>
    <w:p w14:paraId="1738207A" w14:textId="008D36CC" w:rsidR="00343693" w:rsidRPr="00E6102B" w:rsidRDefault="00E6102B" w:rsidP="00343693">
      <w:pPr>
        <w:pStyle w:val="BodyA"/>
        <w:numPr>
          <w:ilvl w:val="0"/>
          <w:numId w:val="12"/>
        </w:numPr>
        <w:jc w:val="both"/>
        <w:rPr>
          <w:rFonts w:ascii="Arial" w:hAnsi="Arial"/>
          <w:bCs/>
          <w:sz w:val="28"/>
          <w:szCs w:val="28"/>
        </w:rPr>
      </w:pPr>
      <w:r w:rsidRPr="00E6102B">
        <w:rPr>
          <w:rFonts w:ascii="Arial" w:hAnsi="Arial"/>
          <w:bCs/>
          <w:sz w:val="28"/>
          <w:szCs w:val="28"/>
        </w:rPr>
        <w:t>Reduce</w:t>
      </w:r>
      <w:r w:rsidR="00343693" w:rsidRPr="00E6102B">
        <w:rPr>
          <w:rFonts w:ascii="Arial" w:hAnsi="Arial"/>
          <w:bCs/>
          <w:sz w:val="28"/>
          <w:szCs w:val="28"/>
        </w:rPr>
        <w:t xml:space="preserve"> waste and cost</w:t>
      </w:r>
      <w:r w:rsidR="00AD25F3">
        <w:rPr>
          <w:rFonts w:ascii="Arial" w:hAnsi="Arial"/>
          <w:bCs/>
          <w:sz w:val="28"/>
          <w:szCs w:val="28"/>
        </w:rPr>
        <w:t xml:space="preserve"> for the NHS</w:t>
      </w:r>
    </w:p>
    <w:p w14:paraId="5F429EF1" w14:textId="77777777" w:rsidR="00343693" w:rsidRPr="00E6102B" w:rsidRDefault="00343693" w:rsidP="00343693">
      <w:pPr>
        <w:pStyle w:val="BodyA"/>
        <w:numPr>
          <w:ilvl w:val="0"/>
          <w:numId w:val="12"/>
        </w:numPr>
        <w:jc w:val="both"/>
        <w:rPr>
          <w:rFonts w:ascii="Arial" w:hAnsi="Arial"/>
          <w:bCs/>
          <w:sz w:val="28"/>
          <w:szCs w:val="28"/>
        </w:rPr>
      </w:pPr>
      <w:r w:rsidRPr="00E6102B">
        <w:rPr>
          <w:rFonts w:ascii="Arial" w:hAnsi="Arial"/>
          <w:bCs/>
          <w:sz w:val="28"/>
          <w:szCs w:val="28"/>
        </w:rPr>
        <w:t xml:space="preserve">Take routine work away from the </w:t>
      </w:r>
      <w:proofErr w:type="gramStart"/>
      <w:r w:rsidRPr="00E6102B">
        <w:rPr>
          <w:rFonts w:ascii="Arial" w:hAnsi="Arial"/>
          <w:bCs/>
          <w:sz w:val="28"/>
          <w:szCs w:val="28"/>
        </w:rPr>
        <w:t>G.Ps</w:t>
      </w:r>
      <w:proofErr w:type="gramEnd"/>
    </w:p>
    <w:p w14:paraId="19D86D5A" w14:textId="77777777" w:rsidR="00343693" w:rsidRPr="00E6102B" w:rsidRDefault="00343693" w:rsidP="00343693">
      <w:pPr>
        <w:pStyle w:val="BodyA"/>
        <w:numPr>
          <w:ilvl w:val="0"/>
          <w:numId w:val="12"/>
        </w:numPr>
        <w:jc w:val="both"/>
        <w:rPr>
          <w:rFonts w:ascii="Arial" w:hAnsi="Arial"/>
          <w:bCs/>
          <w:sz w:val="28"/>
          <w:szCs w:val="28"/>
        </w:rPr>
      </w:pPr>
      <w:r w:rsidRPr="00E6102B">
        <w:rPr>
          <w:rFonts w:ascii="Arial" w:hAnsi="Arial"/>
          <w:bCs/>
          <w:sz w:val="28"/>
          <w:szCs w:val="28"/>
        </w:rPr>
        <w:t>Move away from telephone orders to digital methods etc.</w:t>
      </w:r>
    </w:p>
    <w:p w14:paraId="1EE7DB75" w14:textId="6764CB93" w:rsidR="00343693" w:rsidRPr="00E6102B" w:rsidRDefault="00343693" w:rsidP="00343693">
      <w:pPr>
        <w:pStyle w:val="BodyA"/>
        <w:jc w:val="both"/>
        <w:rPr>
          <w:rFonts w:ascii="Arial" w:hAnsi="Arial"/>
          <w:bCs/>
          <w:sz w:val="28"/>
          <w:szCs w:val="28"/>
        </w:rPr>
      </w:pPr>
      <w:r w:rsidRPr="00E6102B">
        <w:rPr>
          <w:rFonts w:ascii="Arial" w:hAnsi="Arial"/>
          <w:bCs/>
          <w:sz w:val="28"/>
          <w:szCs w:val="28"/>
        </w:rPr>
        <w:t xml:space="preserve">Glyn gave his observations when he had used </w:t>
      </w:r>
      <w:r w:rsidR="00E6102B" w:rsidRPr="00E6102B">
        <w:rPr>
          <w:rFonts w:ascii="Arial" w:hAnsi="Arial"/>
          <w:bCs/>
          <w:sz w:val="28"/>
          <w:szCs w:val="28"/>
        </w:rPr>
        <w:t>it,</w:t>
      </w:r>
      <w:r w:rsidRPr="00E6102B">
        <w:rPr>
          <w:rFonts w:ascii="Arial" w:hAnsi="Arial"/>
          <w:bCs/>
          <w:sz w:val="28"/>
          <w:szCs w:val="28"/>
        </w:rPr>
        <w:t xml:space="preserve"> as he was not impressed at being passed backwards and forwards to the chemist and the surgery. Gavin </w:t>
      </w:r>
      <w:r w:rsidR="00AD25F3">
        <w:rPr>
          <w:rFonts w:ascii="Arial" w:hAnsi="Arial"/>
          <w:bCs/>
          <w:sz w:val="28"/>
          <w:szCs w:val="28"/>
        </w:rPr>
        <w:t>is monitoring the situation and providing regular feedback to MOL</w:t>
      </w:r>
      <w:r w:rsidR="00E6102B" w:rsidRPr="00E6102B">
        <w:rPr>
          <w:rFonts w:ascii="Arial" w:hAnsi="Arial"/>
          <w:bCs/>
          <w:sz w:val="28"/>
          <w:szCs w:val="28"/>
        </w:rPr>
        <w:t>.</w:t>
      </w:r>
    </w:p>
    <w:p w14:paraId="3FDACF1A" w14:textId="77777777" w:rsidR="00FE5F64" w:rsidRPr="00E6102B" w:rsidRDefault="00FE5F64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</w:p>
    <w:p w14:paraId="4847E9BE" w14:textId="77777777" w:rsidR="00343693" w:rsidRDefault="006167E4" w:rsidP="005B25E0">
      <w:pPr>
        <w:pStyle w:val="BodyA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5</w:t>
      </w:r>
      <w:r w:rsidR="00FE5F64">
        <w:rPr>
          <w:rFonts w:ascii="Arial" w:hAnsi="Arial"/>
          <w:b/>
          <w:sz w:val="28"/>
          <w:szCs w:val="28"/>
        </w:rPr>
        <w:t>.</w:t>
      </w:r>
      <w:r w:rsidR="00311699">
        <w:rPr>
          <w:rFonts w:ascii="Arial" w:hAnsi="Arial"/>
          <w:b/>
          <w:sz w:val="28"/>
          <w:szCs w:val="28"/>
        </w:rPr>
        <w:t xml:space="preserve">Covid -19 Vaccination </w:t>
      </w:r>
      <w:proofErr w:type="spellStart"/>
      <w:r w:rsidR="00311699">
        <w:rPr>
          <w:rFonts w:ascii="Arial" w:hAnsi="Arial"/>
          <w:b/>
          <w:sz w:val="28"/>
          <w:szCs w:val="28"/>
        </w:rPr>
        <w:t>programme</w:t>
      </w:r>
      <w:proofErr w:type="spellEnd"/>
      <w:r w:rsidR="00311699">
        <w:rPr>
          <w:rFonts w:ascii="Arial" w:hAnsi="Arial"/>
          <w:b/>
          <w:sz w:val="28"/>
          <w:szCs w:val="28"/>
        </w:rPr>
        <w:t xml:space="preserve"> update</w:t>
      </w:r>
    </w:p>
    <w:p w14:paraId="09DEFAF0" w14:textId="77777777" w:rsidR="00FE5F64" w:rsidRDefault="00FE5F64" w:rsidP="005B25E0">
      <w:pPr>
        <w:pStyle w:val="BodyA"/>
        <w:jc w:val="both"/>
        <w:rPr>
          <w:rFonts w:ascii="Arial" w:hAnsi="Arial"/>
          <w:b/>
          <w:sz w:val="28"/>
          <w:szCs w:val="28"/>
        </w:rPr>
      </w:pPr>
    </w:p>
    <w:p w14:paraId="4A4D85A8" w14:textId="77777777" w:rsidR="00214976" w:rsidRDefault="00343693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90% of patients have had their 1</w:t>
      </w:r>
      <w:r w:rsidRPr="00343693">
        <w:rPr>
          <w:rFonts w:ascii="Arial" w:hAnsi="Arial"/>
          <w:sz w:val="28"/>
          <w:szCs w:val="28"/>
          <w:vertAlign w:val="superscript"/>
        </w:rPr>
        <w:t>st</w:t>
      </w:r>
      <w:r>
        <w:rPr>
          <w:rFonts w:ascii="Arial" w:hAnsi="Arial"/>
          <w:sz w:val="28"/>
          <w:szCs w:val="28"/>
        </w:rPr>
        <w:t xml:space="preserve"> dose and 80% have had their 2</w:t>
      </w:r>
      <w:r w:rsidRPr="00343693">
        <w:rPr>
          <w:rFonts w:ascii="Arial" w:hAnsi="Arial"/>
          <w:sz w:val="28"/>
          <w:szCs w:val="28"/>
          <w:vertAlign w:val="superscript"/>
        </w:rPr>
        <w:t>nd</w:t>
      </w:r>
      <w:r>
        <w:rPr>
          <w:rFonts w:ascii="Arial" w:hAnsi="Arial"/>
          <w:sz w:val="28"/>
          <w:szCs w:val="28"/>
        </w:rPr>
        <w:t xml:space="preserve"> dose.</w:t>
      </w:r>
    </w:p>
    <w:p w14:paraId="1B0D47EA" w14:textId="3CFD160E" w:rsidR="00AE7170" w:rsidRDefault="00AE7170" w:rsidP="005B25E0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Pfizer vaccine is now</w:t>
      </w:r>
      <w:r w:rsidR="001A17E9">
        <w:rPr>
          <w:rFonts w:ascii="Arial" w:hAnsi="Arial"/>
          <w:sz w:val="28"/>
          <w:szCs w:val="28"/>
        </w:rPr>
        <w:t xml:space="preserve"> being</w:t>
      </w:r>
      <w:r>
        <w:rPr>
          <w:rFonts w:ascii="Arial" w:hAnsi="Arial"/>
          <w:sz w:val="28"/>
          <w:szCs w:val="28"/>
        </w:rPr>
        <w:t xml:space="preserve"> </w:t>
      </w:r>
      <w:r w:rsidR="001A17E9">
        <w:rPr>
          <w:rFonts w:ascii="Arial" w:hAnsi="Arial"/>
          <w:sz w:val="28"/>
          <w:szCs w:val="28"/>
        </w:rPr>
        <w:t>administer</w:t>
      </w:r>
      <w:r w:rsidR="00AD25F3">
        <w:rPr>
          <w:rFonts w:ascii="Arial" w:hAnsi="Arial"/>
          <w:sz w:val="28"/>
          <w:szCs w:val="28"/>
        </w:rPr>
        <w:t xml:space="preserve"> from general practice </w:t>
      </w:r>
      <w:proofErr w:type="spellStart"/>
      <w:r w:rsidR="00AD25F3">
        <w:rPr>
          <w:rFonts w:ascii="Arial" w:hAnsi="Arial"/>
          <w:sz w:val="28"/>
          <w:szCs w:val="28"/>
        </w:rPr>
        <w:t>ie</w:t>
      </w:r>
      <w:proofErr w:type="spellEnd"/>
      <w:r w:rsidR="00AD25F3">
        <w:rPr>
          <w:rFonts w:ascii="Arial" w:hAnsi="Arial"/>
          <w:sz w:val="28"/>
          <w:szCs w:val="28"/>
        </w:rPr>
        <w:t xml:space="preserve"> Moss Valley and Gosforth Valley medical practices, as it </w:t>
      </w:r>
      <w:r w:rsidR="001A17E9">
        <w:rPr>
          <w:rFonts w:ascii="Arial" w:hAnsi="Arial"/>
          <w:sz w:val="28"/>
          <w:szCs w:val="28"/>
        </w:rPr>
        <w:t xml:space="preserve">can now travel and has a shelf life of </w:t>
      </w:r>
      <w:r>
        <w:rPr>
          <w:rFonts w:ascii="Arial" w:hAnsi="Arial"/>
          <w:sz w:val="28"/>
          <w:szCs w:val="28"/>
        </w:rPr>
        <w:t>31 days</w:t>
      </w:r>
      <w:r w:rsidR="001A17E9">
        <w:rPr>
          <w:rFonts w:ascii="Arial" w:hAnsi="Arial"/>
          <w:sz w:val="28"/>
          <w:szCs w:val="28"/>
        </w:rPr>
        <w:t xml:space="preserve">, as opposed to </w:t>
      </w:r>
      <w:r>
        <w:rPr>
          <w:rFonts w:ascii="Arial" w:hAnsi="Arial"/>
          <w:sz w:val="28"/>
          <w:szCs w:val="28"/>
        </w:rPr>
        <w:t>5 days</w:t>
      </w:r>
      <w:r w:rsidR="001A17E9">
        <w:rPr>
          <w:rFonts w:ascii="Arial" w:hAnsi="Arial"/>
          <w:sz w:val="28"/>
          <w:szCs w:val="28"/>
        </w:rPr>
        <w:t>, once defrosted</w:t>
      </w:r>
      <w:r>
        <w:rPr>
          <w:rFonts w:ascii="Arial" w:hAnsi="Arial"/>
          <w:sz w:val="28"/>
          <w:szCs w:val="28"/>
        </w:rPr>
        <w:t>.</w:t>
      </w:r>
    </w:p>
    <w:p w14:paraId="678C933A" w14:textId="6048E83B" w:rsidR="00214976" w:rsidRPr="00E6102B" w:rsidRDefault="00AE7170" w:rsidP="005B25E0">
      <w:pPr>
        <w:pStyle w:val="BodyA"/>
        <w:jc w:val="both"/>
        <w:rPr>
          <w:rFonts w:ascii="Arial" w:hAnsi="Arial"/>
          <w:i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There was a comment about the publicity concerning the Astra </w:t>
      </w:r>
      <w:r w:rsidR="00E6102B">
        <w:rPr>
          <w:rFonts w:ascii="Arial" w:hAnsi="Arial"/>
          <w:sz w:val="28"/>
          <w:szCs w:val="28"/>
        </w:rPr>
        <w:t>Zeneca</w:t>
      </w:r>
      <w:r>
        <w:rPr>
          <w:rFonts w:ascii="Arial" w:hAnsi="Arial"/>
          <w:sz w:val="28"/>
          <w:szCs w:val="28"/>
        </w:rPr>
        <w:t xml:space="preserve"> vaccine produced in India that some European countries were not accepting </w:t>
      </w:r>
      <w:r w:rsidR="00217953">
        <w:rPr>
          <w:rFonts w:ascii="Arial" w:hAnsi="Arial"/>
          <w:sz w:val="28"/>
          <w:szCs w:val="28"/>
        </w:rPr>
        <w:t>it and Gavin said that the authorities were looking into the matter and it was expected that it would be easily resolved shortly.</w:t>
      </w:r>
    </w:p>
    <w:p w14:paraId="16F91341" w14:textId="77777777" w:rsidR="0015383B" w:rsidRDefault="0015383B" w:rsidP="005B25E0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6C646FC4" w14:textId="77777777" w:rsidR="0015383B" w:rsidRDefault="006167E4" w:rsidP="00E1339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 w:rsidR="00E13396">
        <w:rPr>
          <w:rFonts w:ascii="Arial" w:eastAsia="Arial" w:hAnsi="Arial" w:cs="Arial"/>
          <w:b/>
          <w:bCs/>
          <w:sz w:val="28"/>
          <w:szCs w:val="28"/>
        </w:rPr>
        <w:t>.</w:t>
      </w:r>
      <w:r w:rsidR="0015383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AE7170">
        <w:rPr>
          <w:rFonts w:ascii="Arial" w:eastAsia="Arial" w:hAnsi="Arial" w:cs="Arial"/>
          <w:b/>
          <w:bCs/>
          <w:sz w:val="28"/>
          <w:szCs w:val="28"/>
        </w:rPr>
        <w:t xml:space="preserve">General </w:t>
      </w:r>
      <w:r w:rsidR="00E6102B">
        <w:rPr>
          <w:rFonts w:ascii="Arial" w:eastAsia="Arial" w:hAnsi="Arial" w:cs="Arial"/>
          <w:b/>
          <w:bCs/>
          <w:sz w:val="28"/>
          <w:szCs w:val="28"/>
        </w:rPr>
        <w:t>Practice</w:t>
      </w:r>
      <w:r w:rsidR="00AE7170">
        <w:rPr>
          <w:rFonts w:ascii="Arial" w:eastAsia="Arial" w:hAnsi="Arial" w:cs="Arial"/>
          <w:b/>
          <w:bCs/>
          <w:sz w:val="28"/>
          <w:szCs w:val="28"/>
        </w:rPr>
        <w:t xml:space="preserve"> Data for Planning and Research – Data </w:t>
      </w:r>
      <w:proofErr w:type="spellStart"/>
      <w:r w:rsidR="00AE7170">
        <w:rPr>
          <w:rFonts w:ascii="Arial" w:eastAsia="Arial" w:hAnsi="Arial" w:cs="Arial"/>
          <w:b/>
          <w:bCs/>
          <w:sz w:val="28"/>
          <w:szCs w:val="28"/>
        </w:rPr>
        <w:t>Opt</w:t>
      </w:r>
      <w:proofErr w:type="spellEnd"/>
      <w:r w:rsidR="00AE7170">
        <w:rPr>
          <w:rFonts w:ascii="Arial" w:eastAsia="Arial" w:hAnsi="Arial" w:cs="Arial"/>
          <w:b/>
          <w:bCs/>
          <w:sz w:val="28"/>
          <w:szCs w:val="28"/>
        </w:rPr>
        <w:t xml:space="preserve"> Out</w:t>
      </w:r>
    </w:p>
    <w:p w14:paraId="64209329" w14:textId="77777777" w:rsidR="00AE7170" w:rsidRDefault="00AE7170" w:rsidP="00E1339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0BA6788" w14:textId="23BCED16" w:rsidR="00AE7170" w:rsidRPr="00E6102B" w:rsidRDefault="001A17E9" w:rsidP="00E1339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Bernie provided an overview of </w:t>
      </w:r>
      <w:proofErr w:type="spellStart"/>
      <w:r>
        <w:rPr>
          <w:rFonts w:ascii="Arial" w:eastAsia="Arial" w:hAnsi="Arial" w:cs="Arial"/>
          <w:bCs/>
          <w:sz w:val="28"/>
          <w:szCs w:val="28"/>
        </w:rPr>
        <w:t>GPDfR</w:t>
      </w:r>
      <w:proofErr w:type="spellEnd"/>
      <w:r>
        <w:rPr>
          <w:rFonts w:ascii="Arial" w:eastAsia="Arial" w:hAnsi="Arial" w:cs="Arial"/>
          <w:bCs/>
          <w:sz w:val="28"/>
          <w:szCs w:val="28"/>
        </w:rPr>
        <w:t xml:space="preserve"> (General Practice Data for Planning and Research) and how to opt out. Information about </w:t>
      </w:r>
      <w:proofErr w:type="spellStart"/>
      <w:r>
        <w:rPr>
          <w:rFonts w:ascii="Arial" w:eastAsia="Arial" w:hAnsi="Arial" w:cs="Arial"/>
          <w:bCs/>
          <w:sz w:val="28"/>
          <w:szCs w:val="28"/>
        </w:rPr>
        <w:t>GPDfR</w:t>
      </w:r>
      <w:proofErr w:type="spellEnd"/>
      <w:r>
        <w:rPr>
          <w:rFonts w:ascii="Arial" w:eastAsia="Arial" w:hAnsi="Arial" w:cs="Arial"/>
          <w:bCs/>
          <w:sz w:val="28"/>
          <w:szCs w:val="28"/>
        </w:rPr>
        <w:t>, including an opt out form, was on the Practice website. The go live dated had been delayed from 1</w:t>
      </w:r>
      <w:r w:rsidRPr="001A17E9">
        <w:rPr>
          <w:rFonts w:ascii="Arial" w:eastAsia="Arial" w:hAnsi="Arial" w:cs="Arial"/>
          <w:bCs/>
          <w:sz w:val="28"/>
          <w:szCs w:val="28"/>
          <w:vertAlign w:val="superscript"/>
        </w:rPr>
        <w:t>st</w:t>
      </w:r>
      <w:r>
        <w:rPr>
          <w:rFonts w:ascii="Arial" w:eastAsia="Arial" w:hAnsi="Arial" w:cs="Arial"/>
          <w:bCs/>
          <w:sz w:val="28"/>
          <w:szCs w:val="28"/>
        </w:rPr>
        <w:t xml:space="preserve"> July to 1</w:t>
      </w:r>
      <w:r w:rsidRPr="001A17E9">
        <w:rPr>
          <w:rFonts w:ascii="Arial" w:eastAsia="Arial" w:hAnsi="Arial" w:cs="Arial"/>
          <w:bCs/>
          <w:sz w:val="28"/>
          <w:szCs w:val="28"/>
          <w:vertAlign w:val="superscript"/>
        </w:rPr>
        <w:t>st</w:t>
      </w:r>
      <w:r>
        <w:rPr>
          <w:rFonts w:ascii="Arial" w:eastAsia="Arial" w:hAnsi="Arial" w:cs="Arial"/>
          <w:bCs/>
          <w:sz w:val="28"/>
          <w:szCs w:val="28"/>
        </w:rPr>
        <w:t xml:space="preserve"> September 2021. 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>Concerns were raised about how patients will know that they</w:t>
      </w:r>
      <w:r w:rsidR="00217953">
        <w:rPr>
          <w:rFonts w:ascii="Arial" w:eastAsia="Arial" w:hAnsi="Arial" w:cs="Arial"/>
          <w:bCs/>
          <w:sz w:val="28"/>
          <w:szCs w:val="28"/>
        </w:rPr>
        <w:t xml:space="preserve"> have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 xml:space="preserve"> the right to opt out. Bernie said there would be publicity from the practice</w:t>
      </w:r>
      <w:r w:rsidR="00217953">
        <w:rPr>
          <w:rFonts w:ascii="Arial" w:eastAsia="Arial" w:hAnsi="Arial" w:cs="Arial"/>
          <w:bCs/>
          <w:sz w:val="28"/>
          <w:szCs w:val="28"/>
        </w:rPr>
        <w:t>, through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 xml:space="preserve"> text messages </w:t>
      </w:r>
      <w:r w:rsidR="00E6102B" w:rsidRPr="00E6102B">
        <w:rPr>
          <w:rFonts w:ascii="Arial" w:eastAsia="Arial" w:hAnsi="Arial" w:cs="Arial"/>
          <w:bCs/>
          <w:sz w:val="28"/>
          <w:szCs w:val="28"/>
        </w:rPr>
        <w:t>etc.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 xml:space="preserve"> </w:t>
      </w:r>
      <w:proofErr w:type="gramStart"/>
      <w:r w:rsidR="00AE7170" w:rsidRPr="00E6102B">
        <w:rPr>
          <w:rFonts w:ascii="Arial" w:eastAsia="Arial" w:hAnsi="Arial" w:cs="Arial"/>
          <w:bCs/>
          <w:sz w:val="28"/>
          <w:szCs w:val="28"/>
        </w:rPr>
        <w:t>Also</w:t>
      </w:r>
      <w:proofErr w:type="gramEnd"/>
      <w:r w:rsidR="00AE7170" w:rsidRPr="00E6102B">
        <w:rPr>
          <w:rFonts w:ascii="Arial" w:eastAsia="Arial" w:hAnsi="Arial" w:cs="Arial"/>
          <w:bCs/>
          <w:sz w:val="28"/>
          <w:szCs w:val="28"/>
        </w:rPr>
        <w:t xml:space="preserve"> if patients don’t opt out do private health care companies </w:t>
      </w:r>
      <w:r w:rsidR="00217953">
        <w:rPr>
          <w:rFonts w:ascii="Arial" w:eastAsia="Arial" w:hAnsi="Arial" w:cs="Arial"/>
          <w:bCs/>
          <w:sz w:val="28"/>
          <w:szCs w:val="28"/>
        </w:rPr>
        <w:t xml:space="preserve">have access to the </w:t>
      </w:r>
      <w:r w:rsidR="00B36984">
        <w:rPr>
          <w:rFonts w:ascii="Arial" w:eastAsia="Arial" w:hAnsi="Arial" w:cs="Arial"/>
          <w:bCs/>
          <w:sz w:val="28"/>
          <w:szCs w:val="28"/>
        </w:rPr>
        <w:t>information?</w:t>
      </w:r>
      <w:r w:rsidR="00217953">
        <w:rPr>
          <w:rFonts w:ascii="Arial" w:eastAsia="Arial" w:hAnsi="Arial" w:cs="Arial"/>
          <w:bCs/>
          <w:sz w:val="28"/>
          <w:szCs w:val="28"/>
        </w:rPr>
        <w:t xml:space="preserve"> 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 xml:space="preserve">Bernie said the information </w:t>
      </w:r>
      <w:r w:rsidR="00E6102B" w:rsidRPr="00E6102B">
        <w:rPr>
          <w:rFonts w:ascii="Arial" w:eastAsia="Arial" w:hAnsi="Arial" w:cs="Arial"/>
          <w:bCs/>
          <w:sz w:val="28"/>
          <w:szCs w:val="28"/>
        </w:rPr>
        <w:t>would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 xml:space="preserve"> not be sold.</w:t>
      </w:r>
      <w:r>
        <w:rPr>
          <w:rFonts w:ascii="Arial" w:eastAsia="Arial" w:hAnsi="Arial" w:cs="Arial"/>
          <w:bCs/>
          <w:sz w:val="28"/>
          <w:szCs w:val="28"/>
        </w:rPr>
        <w:t xml:space="preserve"> Information would be used for planning and research.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sz w:val="28"/>
          <w:szCs w:val="28"/>
        </w:rPr>
        <w:t>However,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 xml:space="preserve"> information</w:t>
      </w:r>
      <w:r>
        <w:rPr>
          <w:rFonts w:ascii="Arial" w:eastAsia="Arial" w:hAnsi="Arial" w:cs="Arial"/>
          <w:bCs/>
          <w:sz w:val="28"/>
          <w:szCs w:val="28"/>
        </w:rPr>
        <w:t xml:space="preserve"> would be shared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 xml:space="preserve"> up to the date of opt out</w:t>
      </w:r>
      <w:r>
        <w:rPr>
          <w:rFonts w:ascii="Arial" w:eastAsia="Arial" w:hAnsi="Arial" w:cs="Arial"/>
          <w:bCs/>
          <w:sz w:val="28"/>
          <w:szCs w:val="28"/>
        </w:rPr>
        <w:t>, if not opting out until after the 1</w:t>
      </w:r>
      <w:r w:rsidRPr="001A17E9">
        <w:rPr>
          <w:rFonts w:ascii="Arial" w:eastAsia="Arial" w:hAnsi="Arial" w:cs="Arial"/>
          <w:bCs/>
          <w:sz w:val="28"/>
          <w:szCs w:val="28"/>
          <w:vertAlign w:val="superscript"/>
        </w:rPr>
        <w:t>st</w:t>
      </w:r>
      <w:r>
        <w:rPr>
          <w:rFonts w:ascii="Arial" w:eastAsia="Arial" w:hAnsi="Arial" w:cs="Arial"/>
          <w:bCs/>
          <w:sz w:val="28"/>
          <w:szCs w:val="28"/>
        </w:rPr>
        <w:t xml:space="preserve"> September deadline</w:t>
      </w:r>
      <w:r w:rsidR="00AE7170" w:rsidRPr="00E6102B">
        <w:rPr>
          <w:rFonts w:ascii="Arial" w:eastAsia="Arial" w:hAnsi="Arial" w:cs="Arial"/>
          <w:bCs/>
          <w:sz w:val="28"/>
          <w:szCs w:val="28"/>
        </w:rPr>
        <w:t>.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 xml:space="preserve"> There are 2 </w:t>
      </w:r>
      <w:r>
        <w:rPr>
          <w:rFonts w:ascii="Arial" w:eastAsia="Arial" w:hAnsi="Arial" w:cs="Arial"/>
          <w:bCs/>
          <w:sz w:val="28"/>
          <w:szCs w:val="28"/>
        </w:rPr>
        <w:t>types of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 xml:space="preserve"> opt out </w:t>
      </w:r>
      <w:r w:rsidR="00E6102B" w:rsidRPr="00E6102B">
        <w:rPr>
          <w:rFonts w:ascii="Arial" w:eastAsia="Arial" w:hAnsi="Arial" w:cs="Arial"/>
          <w:bCs/>
          <w:sz w:val="28"/>
          <w:szCs w:val="28"/>
        </w:rPr>
        <w:t>(1</w:t>
      </w:r>
      <w:r>
        <w:rPr>
          <w:rFonts w:ascii="Arial" w:eastAsia="Arial" w:hAnsi="Arial" w:cs="Arial"/>
          <w:bCs/>
          <w:sz w:val="28"/>
          <w:szCs w:val="28"/>
        </w:rPr>
        <w:t xml:space="preserve">. to opt out of information shared from </w:t>
      </w:r>
      <w:r w:rsidR="00217953">
        <w:rPr>
          <w:rFonts w:ascii="Arial" w:eastAsia="Arial" w:hAnsi="Arial" w:cs="Arial"/>
          <w:bCs/>
          <w:sz w:val="28"/>
          <w:szCs w:val="28"/>
        </w:rPr>
        <w:t>GP practices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 xml:space="preserve"> and </w:t>
      </w:r>
      <w:r>
        <w:rPr>
          <w:rFonts w:ascii="Arial" w:eastAsia="Arial" w:hAnsi="Arial" w:cs="Arial"/>
          <w:bCs/>
          <w:sz w:val="28"/>
          <w:szCs w:val="28"/>
        </w:rPr>
        <w:t>2.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 xml:space="preserve"> for the rest of the </w:t>
      </w:r>
      <w:r w:rsidR="00E6102B" w:rsidRPr="00E6102B">
        <w:rPr>
          <w:rFonts w:ascii="Arial" w:eastAsia="Arial" w:hAnsi="Arial" w:cs="Arial"/>
          <w:bCs/>
          <w:sz w:val="28"/>
          <w:szCs w:val="28"/>
        </w:rPr>
        <w:t>NHS)</w:t>
      </w:r>
      <w:r>
        <w:rPr>
          <w:rFonts w:ascii="Arial" w:eastAsia="Arial" w:hAnsi="Arial" w:cs="Arial"/>
          <w:bCs/>
          <w:sz w:val="28"/>
          <w:szCs w:val="28"/>
        </w:rPr>
        <w:t xml:space="preserve">; 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 xml:space="preserve">both </w:t>
      </w:r>
      <w:r>
        <w:rPr>
          <w:rFonts w:ascii="Arial" w:eastAsia="Arial" w:hAnsi="Arial" w:cs="Arial"/>
          <w:bCs/>
          <w:sz w:val="28"/>
          <w:szCs w:val="28"/>
        </w:rPr>
        <w:t xml:space="preserve">opt outs should be 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>completed</w:t>
      </w:r>
      <w:r w:rsidR="00217953">
        <w:rPr>
          <w:rFonts w:ascii="Arial" w:eastAsia="Arial" w:hAnsi="Arial" w:cs="Arial"/>
          <w:bCs/>
          <w:sz w:val="28"/>
          <w:szCs w:val="28"/>
        </w:rPr>
        <w:t xml:space="preserve"> by September 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>if required</w:t>
      </w:r>
      <w:r>
        <w:rPr>
          <w:rFonts w:ascii="Arial" w:eastAsia="Arial" w:hAnsi="Arial" w:cs="Arial"/>
          <w:bCs/>
          <w:sz w:val="28"/>
          <w:szCs w:val="28"/>
        </w:rPr>
        <w:t xml:space="preserve"> patients didn’t want their information shared from their GP Practice or the wider NHS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>.</w:t>
      </w:r>
    </w:p>
    <w:p w14:paraId="1A22ABDE" w14:textId="77777777" w:rsidR="00E13396" w:rsidRPr="00E6102B" w:rsidRDefault="00E13396" w:rsidP="00E13396">
      <w:pPr>
        <w:pStyle w:val="BodyA"/>
        <w:ind w:left="360"/>
        <w:jc w:val="both"/>
        <w:rPr>
          <w:rFonts w:ascii="Arial" w:eastAsia="Arial" w:hAnsi="Arial" w:cs="Arial"/>
          <w:bCs/>
          <w:sz w:val="28"/>
          <w:szCs w:val="28"/>
        </w:rPr>
      </w:pPr>
    </w:p>
    <w:p w14:paraId="3F2826DC" w14:textId="77777777" w:rsidR="00E13396" w:rsidRDefault="002C31B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7</w:t>
      </w:r>
      <w:r w:rsidR="00E13396">
        <w:rPr>
          <w:rFonts w:ascii="Arial" w:eastAsia="Arial" w:hAnsi="Arial" w:cs="Arial"/>
          <w:b/>
          <w:bCs/>
          <w:sz w:val="28"/>
          <w:szCs w:val="28"/>
        </w:rPr>
        <w:t xml:space="preserve">. </w:t>
      </w:r>
      <w:r w:rsidR="00F26133">
        <w:rPr>
          <w:rFonts w:ascii="Arial" w:eastAsia="Arial" w:hAnsi="Arial" w:cs="Arial"/>
          <w:b/>
          <w:bCs/>
          <w:sz w:val="28"/>
          <w:szCs w:val="28"/>
        </w:rPr>
        <w:t>Practice update</w:t>
      </w:r>
    </w:p>
    <w:p w14:paraId="02679D24" w14:textId="19A6379D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8B049D2" w14:textId="0802F575" w:rsidR="001A17E9" w:rsidRPr="001A17E9" w:rsidRDefault="001A17E9" w:rsidP="002C31B3">
      <w:pPr>
        <w:pStyle w:val="BodyA"/>
        <w:jc w:val="both"/>
        <w:rPr>
          <w:rFonts w:ascii="Arial" w:eastAsia="Arial" w:hAnsi="Arial" w:cs="Arial"/>
          <w:sz w:val="28"/>
          <w:szCs w:val="28"/>
        </w:rPr>
      </w:pPr>
      <w:r w:rsidRPr="001A17E9">
        <w:rPr>
          <w:rFonts w:ascii="Arial" w:eastAsia="Arial" w:hAnsi="Arial" w:cs="Arial"/>
          <w:sz w:val="28"/>
          <w:szCs w:val="28"/>
        </w:rPr>
        <w:t xml:space="preserve">Bernie provided an update on staff </w:t>
      </w:r>
      <w:proofErr w:type="gramStart"/>
      <w:r w:rsidRPr="001A17E9">
        <w:rPr>
          <w:rFonts w:ascii="Arial" w:eastAsia="Arial" w:hAnsi="Arial" w:cs="Arial"/>
          <w:sz w:val="28"/>
          <w:szCs w:val="28"/>
        </w:rPr>
        <w:t>changes:-</w:t>
      </w:r>
      <w:proofErr w:type="gramEnd"/>
    </w:p>
    <w:p w14:paraId="5C043209" w14:textId="77777777" w:rsidR="004D4B6F" w:rsidRDefault="004D4B6F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Moss Valley</w:t>
      </w:r>
    </w:p>
    <w:p w14:paraId="280079CF" w14:textId="16A936DA" w:rsidR="004D4B6F" w:rsidRPr="00E6102B" w:rsidRDefault="001A17E9" w:rsidP="001A17E9">
      <w:pPr>
        <w:pStyle w:val="BodyA"/>
        <w:numPr>
          <w:ilvl w:val="0"/>
          <w:numId w:val="13"/>
        </w:numPr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New 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>Receptionist</w:t>
      </w:r>
      <w:r>
        <w:rPr>
          <w:rFonts w:ascii="Arial" w:eastAsia="Arial" w:hAnsi="Arial" w:cs="Arial"/>
          <w:bCs/>
          <w:sz w:val="28"/>
          <w:szCs w:val="28"/>
        </w:rPr>
        <w:t xml:space="preserve"> 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>- Anna</w:t>
      </w:r>
    </w:p>
    <w:p w14:paraId="354DD251" w14:textId="77777777" w:rsidR="004D4B6F" w:rsidRDefault="004D4B6F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Gosforth Valley</w:t>
      </w:r>
    </w:p>
    <w:p w14:paraId="058A3848" w14:textId="2FA1F369" w:rsidR="004D4B6F" w:rsidRPr="00E6102B" w:rsidRDefault="001A17E9" w:rsidP="001A17E9">
      <w:pPr>
        <w:pStyle w:val="BodyA"/>
        <w:numPr>
          <w:ilvl w:val="0"/>
          <w:numId w:val="13"/>
        </w:numPr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New 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 xml:space="preserve">Receptionist </w:t>
      </w:r>
      <w:r>
        <w:rPr>
          <w:rFonts w:ascii="Arial" w:eastAsia="Arial" w:hAnsi="Arial" w:cs="Arial"/>
          <w:bCs/>
          <w:sz w:val="28"/>
          <w:szCs w:val="28"/>
        </w:rPr>
        <w:t xml:space="preserve">- 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>Amanda</w:t>
      </w:r>
    </w:p>
    <w:p w14:paraId="229DE73E" w14:textId="3072FC78" w:rsidR="004D4B6F" w:rsidRDefault="004D4B6F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464C5572" w14:textId="0E9AD4CD" w:rsidR="001A17E9" w:rsidRPr="001A17E9" w:rsidRDefault="001A17E9" w:rsidP="002C31B3">
      <w:pPr>
        <w:pStyle w:val="BodyA"/>
        <w:jc w:val="both"/>
        <w:rPr>
          <w:rFonts w:ascii="Arial" w:eastAsia="Arial" w:hAnsi="Arial" w:cs="Arial"/>
          <w:b/>
          <w:sz w:val="28"/>
          <w:szCs w:val="28"/>
        </w:rPr>
      </w:pPr>
      <w:r w:rsidRPr="001A17E9">
        <w:rPr>
          <w:rFonts w:ascii="Arial" w:eastAsia="Arial" w:hAnsi="Arial" w:cs="Arial"/>
          <w:b/>
          <w:sz w:val="28"/>
          <w:szCs w:val="28"/>
        </w:rPr>
        <w:t>Moss Valley and Gosforth Valley</w:t>
      </w:r>
    </w:p>
    <w:p w14:paraId="1EBCFB22" w14:textId="37EF0289" w:rsidR="004D4B6F" w:rsidRPr="00E6102B" w:rsidRDefault="001A17E9" w:rsidP="001A17E9">
      <w:pPr>
        <w:pStyle w:val="BodyA"/>
        <w:numPr>
          <w:ilvl w:val="0"/>
          <w:numId w:val="13"/>
        </w:numPr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New Secretary - </w:t>
      </w:r>
      <w:r w:rsidR="004D4B6F" w:rsidRPr="00E6102B">
        <w:rPr>
          <w:rFonts w:ascii="Arial" w:eastAsia="Arial" w:hAnsi="Arial" w:cs="Arial"/>
          <w:bCs/>
          <w:sz w:val="28"/>
          <w:szCs w:val="28"/>
        </w:rPr>
        <w:t xml:space="preserve">Karen </w:t>
      </w:r>
    </w:p>
    <w:p w14:paraId="52FB1760" w14:textId="6C1DE12D" w:rsidR="00F26133" w:rsidRPr="00E6102B" w:rsidRDefault="004D4B6F" w:rsidP="001A17E9">
      <w:pPr>
        <w:pStyle w:val="BodyA"/>
        <w:numPr>
          <w:ilvl w:val="0"/>
          <w:numId w:val="13"/>
        </w:numPr>
        <w:jc w:val="both"/>
        <w:rPr>
          <w:rFonts w:ascii="Arial" w:eastAsia="Arial" w:hAnsi="Arial" w:cs="Arial"/>
          <w:bCs/>
          <w:sz w:val="28"/>
          <w:szCs w:val="28"/>
        </w:rPr>
      </w:pPr>
      <w:r w:rsidRPr="00E6102B">
        <w:rPr>
          <w:rFonts w:ascii="Arial" w:eastAsia="Arial" w:hAnsi="Arial" w:cs="Arial"/>
          <w:bCs/>
          <w:sz w:val="28"/>
          <w:szCs w:val="28"/>
        </w:rPr>
        <w:t xml:space="preserve">Rachel and Yasmin helping with the </w:t>
      </w:r>
      <w:r w:rsidR="001A17E9">
        <w:rPr>
          <w:rFonts w:ascii="Arial" w:eastAsia="Arial" w:hAnsi="Arial" w:cs="Arial"/>
          <w:bCs/>
          <w:sz w:val="28"/>
          <w:szCs w:val="28"/>
        </w:rPr>
        <w:t xml:space="preserve">admin for the </w:t>
      </w:r>
      <w:proofErr w:type="spellStart"/>
      <w:r w:rsidR="001A17E9">
        <w:rPr>
          <w:rFonts w:ascii="Arial" w:eastAsia="Arial" w:hAnsi="Arial" w:cs="Arial"/>
          <w:bCs/>
          <w:sz w:val="28"/>
          <w:szCs w:val="28"/>
        </w:rPr>
        <w:t>covid</w:t>
      </w:r>
      <w:proofErr w:type="spellEnd"/>
      <w:r w:rsidR="001A17E9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E6102B">
        <w:rPr>
          <w:rFonts w:ascii="Arial" w:eastAsia="Arial" w:hAnsi="Arial" w:cs="Arial"/>
          <w:bCs/>
          <w:sz w:val="28"/>
          <w:szCs w:val="28"/>
        </w:rPr>
        <w:t>vaccin</w:t>
      </w:r>
      <w:r w:rsidR="001A17E9">
        <w:rPr>
          <w:rFonts w:ascii="Arial" w:eastAsia="Arial" w:hAnsi="Arial" w:cs="Arial"/>
          <w:bCs/>
          <w:sz w:val="28"/>
          <w:szCs w:val="28"/>
        </w:rPr>
        <w:t xml:space="preserve">ation </w:t>
      </w:r>
      <w:proofErr w:type="spellStart"/>
      <w:r w:rsidR="00E6102B" w:rsidRPr="00E6102B">
        <w:rPr>
          <w:rFonts w:ascii="Arial" w:eastAsia="Arial" w:hAnsi="Arial" w:cs="Arial"/>
          <w:bCs/>
          <w:sz w:val="28"/>
          <w:szCs w:val="28"/>
        </w:rPr>
        <w:t>programme</w:t>
      </w:r>
      <w:proofErr w:type="spellEnd"/>
      <w:r w:rsidRPr="00E6102B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05BC976B" w14:textId="77777777" w:rsidR="00F26133" w:rsidRPr="00E6102B" w:rsidRDefault="00F2613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2F0999AC" w14:textId="77777777" w:rsidR="00F26133" w:rsidRPr="001A17E9" w:rsidRDefault="004D4B6F" w:rsidP="002C31B3">
      <w:pPr>
        <w:pStyle w:val="BodyA"/>
        <w:jc w:val="both"/>
        <w:rPr>
          <w:rFonts w:ascii="Arial" w:eastAsia="Arial" w:hAnsi="Arial" w:cs="Arial"/>
          <w:b/>
          <w:sz w:val="28"/>
          <w:szCs w:val="28"/>
        </w:rPr>
      </w:pPr>
      <w:r w:rsidRPr="001A17E9">
        <w:rPr>
          <w:rFonts w:ascii="Arial" w:eastAsia="Arial" w:hAnsi="Arial" w:cs="Arial"/>
          <w:b/>
          <w:sz w:val="28"/>
          <w:szCs w:val="28"/>
        </w:rPr>
        <w:t>Moss Valley</w:t>
      </w:r>
    </w:p>
    <w:p w14:paraId="1E591EFF" w14:textId="1AA7AB52" w:rsidR="004D4B6F" w:rsidRPr="00E6102B" w:rsidRDefault="004D4B6F" w:rsidP="001A17E9">
      <w:pPr>
        <w:pStyle w:val="BodyA"/>
        <w:numPr>
          <w:ilvl w:val="0"/>
          <w:numId w:val="14"/>
        </w:numPr>
        <w:jc w:val="both"/>
        <w:rPr>
          <w:rFonts w:ascii="Arial" w:eastAsia="Arial" w:hAnsi="Arial" w:cs="Arial"/>
          <w:bCs/>
          <w:sz w:val="28"/>
          <w:szCs w:val="28"/>
        </w:rPr>
      </w:pPr>
      <w:r w:rsidRPr="00E6102B">
        <w:rPr>
          <w:rFonts w:ascii="Arial" w:eastAsia="Arial" w:hAnsi="Arial" w:cs="Arial"/>
          <w:bCs/>
          <w:sz w:val="28"/>
          <w:szCs w:val="28"/>
        </w:rPr>
        <w:t xml:space="preserve">Dr Ruth </w:t>
      </w:r>
      <w:proofErr w:type="spellStart"/>
      <w:r w:rsidRPr="00E6102B">
        <w:rPr>
          <w:rFonts w:ascii="Arial" w:eastAsia="Arial" w:hAnsi="Arial" w:cs="Arial"/>
          <w:bCs/>
          <w:sz w:val="28"/>
          <w:szCs w:val="28"/>
        </w:rPr>
        <w:t>Dils</w:t>
      </w:r>
      <w:proofErr w:type="spellEnd"/>
      <w:r w:rsidRPr="00E6102B">
        <w:rPr>
          <w:rFonts w:ascii="Arial" w:eastAsia="Arial" w:hAnsi="Arial" w:cs="Arial"/>
          <w:bCs/>
          <w:sz w:val="28"/>
          <w:szCs w:val="28"/>
        </w:rPr>
        <w:t xml:space="preserve"> (F) </w:t>
      </w:r>
      <w:r w:rsidR="00217953">
        <w:rPr>
          <w:rFonts w:ascii="Arial" w:eastAsia="Arial" w:hAnsi="Arial" w:cs="Arial"/>
          <w:bCs/>
          <w:sz w:val="28"/>
          <w:szCs w:val="28"/>
        </w:rPr>
        <w:t>replacing Dr Worthington</w:t>
      </w:r>
      <w:r w:rsidR="001A17E9">
        <w:rPr>
          <w:rFonts w:ascii="Arial" w:eastAsia="Arial" w:hAnsi="Arial" w:cs="Arial"/>
          <w:bCs/>
          <w:sz w:val="28"/>
          <w:szCs w:val="28"/>
        </w:rPr>
        <w:t xml:space="preserve"> (m)</w:t>
      </w:r>
    </w:p>
    <w:p w14:paraId="5C06E95D" w14:textId="2DD964E5" w:rsidR="00F26133" w:rsidRDefault="004D4B6F" w:rsidP="001A17E9">
      <w:pPr>
        <w:pStyle w:val="BodyA"/>
        <w:numPr>
          <w:ilvl w:val="0"/>
          <w:numId w:val="14"/>
        </w:numPr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Claire Pickering </w:t>
      </w:r>
      <w:r w:rsidR="001A17E9">
        <w:rPr>
          <w:rFonts w:ascii="Arial" w:eastAsia="Arial" w:hAnsi="Arial" w:cs="Arial"/>
          <w:bCs/>
          <w:sz w:val="28"/>
          <w:szCs w:val="28"/>
        </w:rPr>
        <w:t xml:space="preserve">(f) </w:t>
      </w:r>
      <w:r>
        <w:rPr>
          <w:rFonts w:ascii="Arial" w:eastAsia="Arial" w:hAnsi="Arial" w:cs="Arial"/>
          <w:bCs/>
          <w:sz w:val="28"/>
          <w:szCs w:val="28"/>
        </w:rPr>
        <w:t>nurse starts August</w:t>
      </w:r>
    </w:p>
    <w:p w14:paraId="10336EA1" w14:textId="77777777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2027C1CD" w14:textId="77777777" w:rsidR="00E90DD8" w:rsidRDefault="002C31B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8.</w:t>
      </w:r>
      <w:r w:rsidR="00E90DD8">
        <w:rPr>
          <w:rFonts w:ascii="Arial" w:eastAsia="Arial" w:hAnsi="Arial" w:cs="Arial"/>
          <w:b/>
          <w:bCs/>
          <w:sz w:val="28"/>
          <w:szCs w:val="28"/>
        </w:rPr>
        <w:t xml:space="preserve"> Any other Business</w:t>
      </w:r>
    </w:p>
    <w:p w14:paraId="30428880" w14:textId="77777777" w:rsidR="002C31B3" w:rsidRDefault="002C31B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037B64BB" w14:textId="38D5F77C" w:rsidR="00AB0ECA" w:rsidRDefault="004D4B6F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Dr </w:t>
      </w:r>
      <w:proofErr w:type="spellStart"/>
      <w:r>
        <w:rPr>
          <w:rFonts w:ascii="Arial" w:eastAsia="Arial" w:hAnsi="Arial" w:cs="Arial"/>
          <w:bCs/>
          <w:sz w:val="28"/>
          <w:szCs w:val="28"/>
        </w:rPr>
        <w:t>Belfitt</w:t>
      </w:r>
      <w:proofErr w:type="spellEnd"/>
      <w:r>
        <w:rPr>
          <w:rFonts w:ascii="Arial" w:eastAsia="Arial" w:hAnsi="Arial" w:cs="Arial"/>
          <w:bCs/>
          <w:sz w:val="28"/>
          <w:szCs w:val="28"/>
        </w:rPr>
        <w:t xml:space="preserve"> attended the meeting and said she was very sad </w:t>
      </w:r>
      <w:r w:rsidR="00E6102B">
        <w:rPr>
          <w:rFonts w:ascii="Arial" w:eastAsia="Arial" w:hAnsi="Arial" w:cs="Arial"/>
          <w:bCs/>
          <w:sz w:val="28"/>
          <w:szCs w:val="28"/>
        </w:rPr>
        <w:t>to</w:t>
      </w:r>
      <w:r>
        <w:rPr>
          <w:rFonts w:ascii="Arial" w:eastAsia="Arial" w:hAnsi="Arial" w:cs="Arial"/>
          <w:bCs/>
          <w:sz w:val="28"/>
          <w:szCs w:val="28"/>
        </w:rPr>
        <w:t xml:space="preserve"> be leaving </w:t>
      </w:r>
      <w:r w:rsidR="001A17E9">
        <w:rPr>
          <w:rFonts w:ascii="Arial" w:eastAsia="Arial" w:hAnsi="Arial" w:cs="Arial"/>
          <w:bCs/>
          <w:sz w:val="28"/>
          <w:szCs w:val="28"/>
        </w:rPr>
        <w:t xml:space="preserve">The </w:t>
      </w:r>
      <w:proofErr w:type="gramStart"/>
      <w:r w:rsidR="001A17E9">
        <w:rPr>
          <w:rFonts w:ascii="Arial" w:eastAsia="Arial" w:hAnsi="Arial" w:cs="Arial"/>
          <w:bCs/>
          <w:sz w:val="28"/>
          <w:szCs w:val="28"/>
        </w:rPr>
        <w:t>Valleys</w:t>
      </w:r>
      <w:proofErr w:type="gramEnd"/>
      <w:r w:rsidR="001A17E9">
        <w:rPr>
          <w:rFonts w:ascii="Arial" w:eastAsia="Arial" w:hAnsi="Arial" w:cs="Arial"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sz w:val="28"/>
          <w:szCs w:val="28"/>
        </w:rPr>
        <w:t>but her health means she is taking ill health retirement from the NHS.</w:t>
      </w:r>
    </w:p>
    <w:p w14:paraId="2FD3FF53" w14:textId="56FA83AA" w:rsidR="004D4B6F" w:rsidRDefault="004D4B6F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Several members thanked her for all her care and support while</w:t>
      </w:r>
      <w:r w:rsidR="00217953">
        <w:rPr>
          <w:rFonts w:ascii="Arial" w:eastAsia="Arial" w:hAnsi="Arial" w:cs="Arial"/>
          <w:bCs/>
          <w:sz w:val="28"/>
          <w:szCs w:val="28"/>
        </w:rPr>
        <w:t xml:space="preserve"> she has been at Gosforth </w:t>
      </w:r>
      <w:proofErr w:type="gramStart"/>
      <w:r w:rsidR="00217953">
        <w:rPr>
          <w:rFonts w:ascii="Arial" w:eastAsia="Arial" w:hAnsi="Arial" w:cs="Arial"/>
          <w:bCs/>
          <w:sz w:val="28"/>
          <w:szCs w:val="28"/>
        </w:rPr>
        <w:t>Valley</w:t>
      </w:r>
      <w:proofErr w:type="gramEnd"/>
      <w:r>
        <w:rPr>
          <w:rFonts w:ascii="Arial" w:eastAsia="Arial" w:hAnsi="Arial" w:cs="Arial"/>
          <w:bCs/>
          <w:sz w:val="28"/>
          <w:szCs w:val="28"/>
        </w:rPr>
        <w:t xml:space="preserve"> but we all understand that her health has to come first.</w:t>
      </w:r>
    </w:p>
    <w:p w14:paraId="72F6DF20" w14:textId="03C24783" w:rsidR="004D4B6F" w:rsidRDefault="004D4B6F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Concerns were raised about the changes</w:t>
      </w:r>
      <w:r w:rsidR="00E6102B">
        <w:rPr>
          <w:rFonts w:ascii="Arial" w:eastAsia="Arial" w:hAnsi="Arial" w:cs="Arial"/>
          <w:bCs/>
          <w:sz w:val="28"/>
          <w:szCs w:val="28"/>
        </w:rPr>
        <w:t xml:space="preserve"> to come into force from the 19</w:t>
      </w:r>
      <w:r w:rsidR="00E6102B" w:rsidRPr="00E6102B">
        <w:rPr>
          <w:rFonts w:ascii="Arial" w:eastAsia="Arial" w:hAnsi="Arial" w:cs="Arial"/>
          <w:bCs/>
          <w:sz w:val="28"/>
          <w:szCs w:val="28"/>
          <w:vertAlign w:val="superscript"/>
        </w:rPr>
        <w:t>th</w:t>
      </w:r>
      <w:r w:rsidR="00E6102B">
        <w:rPr>
          <w:rFonts w:ascii="Arial" w:eastAsia="Arial" w:hAnsi="Arial" w:cs="Arial"/>
          <w:bCs/>
          <w:sz w:val="28"/>
          <w:szCs w:val="28"/>
        </w:rPr>
        <w:t xml:space="preserve"> </w:t>
      </w:r>
      <w:r w:rsidR="001A17E9">
        <w:rPr>
          <w:rFonts w:ascii="Arial" w:eastAsia="Arial" w:hAnsi="Arial" w:cs="Arial"/>
          <w:bCs/>
          <w:sz w:val="28"/>
          <w:szCs w:val="28"/>
        </w:rPr>
        <w:t xml:space="preserve">July </w:t>
      </w:r>
      <w:r w:rsidR="00E6102B">
        <w:rPr>
          <w:rFonts w:ascii="Arial" w:eastAsia="Arial" w:hAnsi="Arial" w:cs="Arial"/>
          <w:bCs/>
          <w:sz w:val="28"/>
          <w:szCs w:val="28"/>
        </w:rPr>
        <w:t>concerning social distancing and Glyn asked if a text message could be sent urging precaution and to protect ourselves.</w:t>
      </w:r>
    </w:p>
    <w:p w14:paraId="32312A77" w14:textId="2336E3A9" w:rsidR="001A17E9" w:rsidRDefault="001A17E9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03DAD5E0" w14:textId="2B5BF354" w:rsidR="00E6102B" w:rsidRDefault="00E6102B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Glyn expressed concern about the low </w:t>
      </w:r>
      <w:r w:rsidR="001A17E9">
        <w:rPr>
          <w:rFonts w:ascii="Arial" w:eastAsia="Arial" w:hAnsi="Arial" w:cs="Arial"/>
          <w:bCs/>
          <w:sz w:val="28"/>
          <w:szCs w:val="28"/>
        </w:rPr>
        <w:t>representation</w:t>
      </w:r>
      <w:r>
        <w:rPr>
          <w:rFonts w:ascii="Arial" w:eastAsia="Arial" w:hAnsi="Arial" w:cs="Arial"/>
          <w:bCs/>
          <w:sz w:val="28"/>
          <w:szCs w:val="28"/>
        </w:rPr>
        <w:t xml:space="preserve"> from Moss Valley </w:t>
      </w:r>
      <w:r w:rsidR="001A17E9">
        <w:rPr>
          <w:rFonts w:ascii="Arial" w:eastAsia="Arial" w:hAnsi="Arial" w:cs="Arial"/>
          <w:bCs/>
          <w:sz w:val="28"/>
          <w:szCs w:val="28"/>
        </w:rPr>
        <w:t xml:space="preserve">patients </w:t>
      </w:r>
      <w:r w:rsidR="00217953">
        <w:rPr>
          <w:rFonts w:ascii="Arial" w:eastAsia="Arial" w:hAnsi="Arial" w:cs="Arial"/>
          <w:bCs/>
          <w:sz w:val="28"/>
          <w:szCs w:val="28"/>
        </w:rPr>
        <w:t xml:space="preserve">and </w:t>
      </w:r>
      <w:r>
        <w:rPr>
          <w:rFonts w:ascii="Arial" w:eastAsia="Arial" w:hAnsi="Arial" w:cs="Arial"/>
          <w:bCs/>
          <w:sz w:val="28"/>
          <w:szCs w:val="28"/>
        </w:rPr>
        <w:t>it was agreed to put more information on the website</w:t>
      </w:r>
      <w:r w:rsidR="001A17E9">
        <w:rPr>
          <w:rFonts w:ascii="Arial" w:eastAsia="Arial" w:hAnsi="Arial" w:cs="Arial"/>
          <w:bCs/>
          <w:sz w:val="28"/>
          <w:szCs w:val="28"/>
        </w:rPr>
        <w:t xml:space="preserve"> and seek to encourage PPG membership from Moss Valley</w:t>
      </w:r>
      <w:r>
        <w:rPr>
          <w:rFonts w:ascii="Arial" w:eastAsia="Arial" w:hAnsi="Arial" w:cs="Arial"/>
          <w:bCs/>
          <w:sz w:val="28"/>
          <w:szCs w:val="28"/>
        </w:rPr>
        <w:t>.</w:t>
      </w:r>
    </w:p>
    <w:p w14:paraId="7D4BA09A" w14:textId="77777777" w:rsidR="00EB1895" w:rsidRDefault="00EB1895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Glyn thanked everyone for attending.</w:t>
      </w:r>
    </w:p>
    <w:p w14:paraId="595D36EB" w14:textId="77777777" w:rsidR="00AB0ECA" w:rsidRPr="00E13396" w:rsidRDefault="00AB0ECA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6810C2B0" w14:textId="77777777" w:rsidR="005B03A5" w:rsidRDefault="005B03A5" w:rsidP="002C31B3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Dates of Future Meetings</w:t>
      </w:r>
    </w:p>
    <w:p w14:paraId="6609DAAA" w14:textId="77777777" w:rsidR="00E6102B" w:rsidRDefault="00E6102B" w:rsidP="002C31B3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32664C60" w14:textId="2521E732" w:rsidR="00E6102B" w:rsidRPr="005B03A5" w:rsidRDefault="00217953" w:rsidP="002C31B3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Provisionally 23</w:t>
      </w:r>
      <w:r w:rsidRPr="00217953">
        <w:rPr>
          <w:rFonts w:ascii="Arial" w:hAnsi="Arial"/>
          <w:b/>
          <w:bCs/>
          <w:sz w:val="28"/>
          <w:szCs w:val="28"/>
          <w:vertAlign w:val="superscript"/>
        </w:rPr>
        <w:t>rd</w:t>
      </w:r>
      <w:r>
        <w:rPr>
          <w:rFonts w:ascii="Arial" w:hAnsi="Arial"/>
          <w:b/>
          <w:bCs/>
          <w:sz w:val="28"/>
          <w:szCs w:val="28"/>
        </w:rPr>
        <w:t xml:space="preserve"> September</w:t>
      </w:r>
    </w:p>
    <w:p w14:paraId="198CCFBA" w14:textId="77777777" w:rsidR="005B03A5" w:rsidRDefault="005B03A5" w:rsidP="002C31B3">
      <w:pPr>
        <w:pStyle w:val="BodyA"/>
        <w:jc w:val="both"/>
        <w:rPr>
          <w:rFonts w:ascii="Arial" w:hAnsi="Arial"/>
          <w:bCs/>
          <w:sz w:val="28"/>
          <w:szCs w:val="28"/>
        </w:rPr>
      </w:pPr>
    </w:p>
    <w:p w14:paraId="4A09C5AC" w14:textId="77777777" w:rsidR="00E6102B" w:rsidRDefault="00E6102B" w:rsidP="003616B4">
      <w:pPr>
        <w:pStyle w:val="BodyA"/>
        <w:ind w:left="360"/>
        <w:rPr>
          <w:rFonts w:ascii="Arial" w:hAnsi="Arial"/>
          <w:bCs/>
          <w:sz w:val="28"/>
          <w:szCs w:val="28"/>
        </w:rPr>
      </w:pPr>
    </w:p>
    <w:p w14:paraId="73F12CAD" w14:textId="77777777" w:rsidR="003616B4" w:rsidRPr="003616B4" w:rsidRDefault="003616B4" w:rsidP="003616B4">
      <w:pPr>
        <w:pStyle w:val="BodyA"/>
        <w:ind w:left="360"/>
        <w:rPr>
          <w:rFonts w:ascii="Arial" w:hAnsi="Arial"/>
          <w:bCs/>
          <w:sz w:val="28"/>
          <w:szCs w:val="28"/>
        </w:rPr>
      </w:pPr>
    </w:p>
    <w:p w14:paraId="064BD6D9" w14:textId="77777777" w:rsidR="003616B4" w:rsidRDefault="003616B4" w:rsidP="005B03A5">
      <w:pPr>
        <w:pStyle w:val="BodyA"/>
      </w:pPr>
    </w:p>
    <w:sectPr w:rsidR="003616B4">
      <w:headerReference w:type="default" r:id="rId8"/>
      <w:footerReference w:type="default" r:id="rId9"/>
      <w:pgSz w:w="11900" w:h="16840"/>
      <w:pgMar w:top="142" w:right="1134" w:bottom="62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42A4F" w14:textId="77777777" w:rsidR="004D4B6F" w:rsidRDefault="004D4B6F">
      <w:r>
        <w:separator/>
      </w:r>
    </w:p>
  </w:endnote>
  <w:endnote w:type="continuationSeparator" w:id="0">
    <w:p w14:paraId="58C79447" w14:textId="77777777" w:rsidR="004D4B6F" w:rsidRDefault="004D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88B4A" w14:textId="77777777" w:rsidR="004D4B6F" w:rsidRDefault="004D4B6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B3698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1CF95" w14:textId="77777777" w:rsidR="004D4B6F" w:rsidRDefault="004D4B6F">
      <w:r>
        <w:separator/>
      </w:r>
    </w:p>
  </w:footnote>
  <w:footnote w:type="continuationSeparator" w:id="0">
    <w:p w14:paraId="6B8CBFC6" w14:textId="77777777" w:rsidR="004D4B6F" w:rsidRDefault="004D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967DE" w14:textId="77777777" w:rsidR="004D4B6F" w:rsidRDefault="004D4B6F">
    <w:pPr>
      <w:pStyle w:val="AgendaSubitem"/>
      <w:spacing w:after="0"/>
      <w:jc w:val="center"/>
    </w:pPr>
    <w:r>
      <w:rPr>
        <w:rFonts w:ascii="Arial" w:hAnsi="Arial"/>
        <w:b/>
        <w:bCs/>
        <w:sz w:val="88"/>
        <w:szCs w:val="8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6CD"/>
    <w:multiLevelType w:val="hybridMultilevel"/>
    <w:tmpl w:val="CB620D76"/>
    <w:styleLink w:val="ImportedStyle1"/>
    <w:lvl w:ilvl="0" w:tplc="D3166F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CC26B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8EA4D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F09C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C889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3987728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9E876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D70769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29E3B18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3564F34"/>
    <w:multiLevelType w:val="hybridMultilevel"/>
    <w:tmpl w:val="9DC04106"/>
    <w:lvl w:ilvl="0" w:tplc="9F66B8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54C62"/>
    <w:multiLevelType w:val="hybridMultilevel"/>
    <w:tmpl w:val="3A1CD0DA"/>
    <w:lvl w:ilvl="0" w:tplc="9F66B8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6067D"/>
    <w:multiLevelType w:val="hybridMultilevel"/>
    <w:tmpl w:val="E1B2E62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E81969"/>
    <w:multiLevelType w:val="hybridMultilevel"/>
    <w:tmpl w:val="C9C2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579E8"/>
    <w:multiLevelType w:val="hybridMultilevel"/>
    <w:tmpl w:val="7A4A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84262"/>
    <w:multiLevelType w:val="hybridMultilevel"/>
    <w:tmpl w:val="712E7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32D4E"/>
    <w:multiLevelType w:val="hybridMultilevel"/>
    <w:tmpl w:val="8656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11D2B"/>
    <w:multiLevelType w:val="hybridMultilevel"/>
    <w:tmpl w:val="9A9A899C"/>
    <w:lvl w:ilvl="0" w:tplc="CE7E7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D240D"/>
    <w:multiLevelType w:val="hybridMultilevel"/>
    <w:tmpl w:val="5C84B4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A0F01"/>
    <w:multiLevelType w:val="hybridMultilevel"/>
    <w:tmpl w:val="BAA6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A0CA1"/>
    <w:multiLevelType w:val="hybridMultilevel"/>
    <w:tmpl w:val="CB620D76"/>
    <w:numStyleLink w:val="ImportedStyle1"/>
  </w:abstractNum>
  <w:abstractNum w:abstractNumId="12" w15:restartNumberingAfterBreak="0">
    <w:nsid w:val="7F6E695E"/>
    <w:multiLevelType w:val="hybridMultilevel"/>
    <w:tmpl w:val="1C38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2"/>
    </w:lvlOverride>
  </w:num>
  <w:num w:numId="4">
    <w:abstractNumId w:val="10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BC"/>
    <w:rsid w:val="000644B0"/>
    <w:rsid w:val="000652CE"/>
    <w:rsid w:val="000818B0"/>
    <w:rsid w:val="0015383B"/>
    <w:rsid w:val="001A17E9"/>
    <w:rsid w:val="001F23A5"/>
    <w:rsid w:val="00214976"/>
    <w:rsid w:val="00217953"/>
    <w:rsid w:val="00244697"/>
    <w:rsid w:val="0028425B"/>
    <w:rsid w:val="0029605B"/>
    <w:rsid w:val="002C31B3"/>
    <w:rsid w:val="00311699"/>
    <w:rsid w:val="0031199D"/>
    <w:rsid w:val="00343693"/>
    <w:rsid w:val="003616B4"/>
    <w:rsid w:val="003913B1"/>
    <w:rsid w:val="003A4EE0"/>
    <w:rsid w:val="00495574"/>
    <w:rsid w:val="004A20F0"/>
    <w:rsid w:val="004D4B6F"/>
    <w:rsid w:val="004E468D"/>
    <w:rsid w:val="00521707"/>
    <w:rsid w:val="00583F5C"/>
    <w:rsid w:val="005B03A5"/>
    <w:rsid w:val="005B25E0"/>
    <w:rsid w:val="005C5273"/>
    <w:rsid w:val="006167E4"/>
    <w:rsid w:val="00626539"/>
    <w:rsid w:val="007607C2"/>
    <w:rsid w:val="00836E8B"/>
    <w:rsid w:val="0086554E"/>
    <w:rsid w:val="00887679"/>
    <w:rsid w:val="008C5EB7"/>
    <w:rsid w:val="009600D3"/>
    <w:rsid w:val="00A16970"/>
    <w:rsid w:val="00AB0ECA"/>
    <w:rsid w:val="00AD25F3"/>
    <w:rsid w:val="00AE545E"/>
    <w:rsid w:val="00AE7170"/>
    <w:rsid w:val="00B32FE7"/>
    <w:rsid w:val="00B36984"/>
    <w:rsid w:val="00B95110"/>
    <w:rsid w:val="00C720E4"/>
    <w:rsid w:val="00CC4AA7"/>
    <w:rsid w:val="00D17949"/>
    <w:rsid w:val="00D57D6D"/>
    <w:rsid w:val="00E13396"/>
    <w:rsid w:val="00E179EE"/>
    <w:rsid w:val="00E6102B"/>
    <w:rsid w:val="00E90DD8"/>
    <w:rsid w:val="00EB1895"/>
    <w:rsid w:val="00EB67F8"/>
    <w:rsid w:val="00EE4B39"/>
    <w:rsid w:val="00F26133"/>
    <w:rsid w:val="00FB7676"/>
    <w:rsid w:val="00FD6ABC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B19D4"/>
  <w15:docId w15:val="{B074A3C7-5B9E-4D75-B72A-846D6275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6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HIGHFIELD, Bernie (THE VALLEYS MEDICAL PARTNERSHIP)</cp:lastModifiedBy>
  <cp:revision>2</cp:revision>
  <cp:lastPrinted>2020-02-21T07:10:00Z</cp:lastPrinted>
  <dcterms:created xsi:type="dcterms:W3CDTF">2021-07-13T17:22:00Z</dcterms:created>
  <dcterms:modified xsi:type="dcterms:W3CDTF">2021-07-13T17:22:00Z</dcterms:modified>
</cp:coreProperties>
</file>